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7" w:type="dxa"/>
        <w:tblInd w:w="-34" w:type="dxa"/>
        <w:tblLook w:val="00A0" w:firstRow="1" w:lastRow="0" w:firstColumn="1" w:lastColumn="0" w:noHBand="0" w:noVBand="0"/>
      </w:tblPr>
      <w:tblGrid>
        <w:gridCol w:w="5671"/>
        <w:gridCol w:w="3686"/>
      </w:tblGrid>
      <w:tr w:rsidR="00F67478" w14:paraId="5594CACB" w14:textId="77777777" w:rsidTr="000B3DE6">
        <w:trPr>
          <w:trHeight w:val="545"/>
        </w:trPr>
        <w:tc>
          <w:tcPr>
            <w:tcW w:w="5671" w:type="dxa"/>
            <w:hideMark/>
          </w:tcPr>
          <w:p w14:paraId="6BB9541D" w14:textId="77777777" w:rsidR="00F67478" w:rsidRDefault="00F67478" w:rsidP="00C31F43">
            <w:pPr>
              <w:tabs>
                <w:tab w:val="left" w:pos="142"/>
                <w:tab w:val="left" w:pos="284"/>
              </w:tabs>
              <w:spacing w:line="254" w:lineRule="auto"/>
              <w:ind w:right="-114"/>
              <w:rPr>
                <w:sz w:val="28"/>
                <w:szCs w:val="28"/>
                <w:lang w:eastAsia="uk-UA"/>
              </w:rPr>
            </w:pPr>
            <w:r>
              <w:rPr>
                <w:b/>
                <w:sz w:val="28"/>
                <w:szCs w:val="28"/>
                <w:lang w:eastAsia="uk-UA"/>
              </w:rPr>
              <w:t xml:space="preserve">Ініціатор: </w:t>
            </w:r>
            <w:r w:rsidR="00C31F43">
              <w:rPr>
                <w:sz w:val="28"/>
                <w:szCs w:val="28"/>
                <w:lang w:eastAsia="uk-UA"/>
              </w:rPr>
              <w:t>фракція Політичної партії «Європейська Солідарність»</w:t>
            </w:r>
          </w:p>
        </w:tc>
        <w:tc>
          <w:tcPr>
            <w:tcW w:w="3686" w:type="dxa"/>
            <w:hideMark/>
          </w:tcPr>
          <w:p w14:paraId="3FDCDC4A" w14:textId="77777777" w:rsidR="00F67478" w:rsidRDefault="00F67478">
            <w:pPr>
              <w:spacing w:line="254" w:lineRule="auto"/>
              <w:jc w:val="right"/>
              <w:rPr>
                <w:b/>
                <w:sz w:val="28"/>
                <w:szCs w:val="28"/>
                <w:lang w:eastAsia="uk-UA"/>
              </w:rPr>
            </w:pPr>
            <w:r>
              <w:rPr>
                <w:b/>
                <w:sz w:val="28"/>
                <w:szCs w:val="28"/>
                <w:lang w:eastAsia="uk-UA"/>
              </w:rPr>
              <w:t>Проєкт</w:t>
            </w:r>
          </w:p>
          <w:p w14:paraId="16FBD130" w14:textId="2A80BF81" w:rsidR="00F67478" w:rsidRDefault="00F67478" w:rsidP="00FA7B68">
            <w:pPr>
              <w:spacing w:line="254" w:lineRule="auto"/>
              <w:jc w:val="center"/>
              <w:rPr>
                <w:b/>
                <w:color w:val="000000"/>
                <w:sz w:val="28"/>
                <w:szCs w:val="28"/>
                <w:lang w:eastAsia="uk-UA"/>
              </w:rPr>
            </w:pPr>
            <w:r>
              <w:rPr>
                <w:b/>
                <w:color w:val="000000"/>
                <w:sz w:val="28"/>
                <w:szCs w:val="28"/>
                <w:lang w:eastAsia="uk-UA"/>
              </w:rPr>
              <w:t xml:space="preserve">                 </w:t>
            </w:r>
            <w:r w:rsidR="00FA7B68">
              <w:rPr>
                <w:b/>
                <w:color w:val="000000"/>
                <w:sz w:val="28"/>
                <w:szCs w:val="28"/>
                <w:lang w:eastAsia="uk-UA"/>
              </w:rPr>
              <w:t xml:space="preserve">  </w:t>
            </w:r>
            <w:r>
              <w:rPr>
                <w:b/>
                <w:color w:val="000000"/>
                <w:sz w:val="28"/>
                <w:szCs w:val="28"/>
                <w:lang w:eastAsia="uk-UA"/>
              </w:rPr>
              <w:t>№</w:t>
            </w:r>
            <w:r w:rsidR="00FA7B68">
              <w:rPr>
                <w:b/>
                <w:color w:val="000000"/>
                <w:sz w:val="28"/>
                <w:szCs w:val="28"/>
                <w:lang w:eastAsia="uk-UA"/>
              </w:rPr>
              <w:t xml:space="preserve"> 1925 </w:t>
            </w:r>
            <w:r>
              <w:rPr>
                <w:b/>
                <w:color w:val="000000"/>
                <w:sz w:val="28"/>
                <w:szCs w:val="28"/>
                <w:lang w:eastAsia="uk-UA"/>
              </w:rPr>
              <w:t>ПР/</w:t>
            </w:r>
            <w:r w:rsidR="00FA7B68">
              <w:rPr>
                <w:b/>
                <w:color w:val="000000"/>
                <w:sz w:val="28"/>
                <w:szCs w:val="28"/>
                <w:lang w:eastAsia="uk-UA"/>
              </w:rPr>
              <w:t>01-16</w:t>
            </w:r>
          </w:p>
        </w:tc>
      </w:tr>
      <w:tr w:rsidR="00F67478" w14:paraId="0BD8E8B0" w14:textId="77777777" w:rsidTr="00F67478">
        <w:tc>
          <w:tcPr>
            <w:tcW w:w="5671" w:type="dxa"/>
            <w:hideMark/>
          </w:tcPr>
          <w:p w14:paraId="4834BBF7" w14:textId="77777777" w:rsidR="00F67478" w:rsidRDefault="00F67478">
            <w:pPr>
              <w:tabs>
                <w:tab w:val="left" w:pos="142"/>
                <w:tab w:val="left" w:pos="284"/>
              </w:tabs>
              <w:spacing w:line="254" w:lineRule="auto"/>
              <w:ind w:right="-114"/>
              <w:rPr>
                <w:sz w:val="28"/>
                <w:szCs w:val="28"/>
                <w:lang w:eastAsia="uk-UA"/>
              </w:rPr>
            </w:pPr>
            <w:r>
              <w:rPr>
                <w:b/>
                <w:sz w:val="28"/>
                <w:szCs w:val="28"/>
                <w:lang w:eastAsia="uk-UA"/>
              </w:rPr>
              <w:t>Автор:</w:t>
            </w:r>
            <w:r w:rsidR="00EC4B1E">
              <w:rPr>
                <w:b/>
                <w:sz w:val="28"/>
                <w:szCs w:val="28"/>
                <w:lang w:eastAsia="uk-UA"/>
              </w:rPr>
              <w:t xml:space="preserve"> </w:t>
            </w:r>
            <w:r>
              <w:rPr>
                <w:sz w:val="28"/>
                <w:szCs w:val="28"/>
                <w:lang w:eastAsia="uk-UA"/>
              </w:rPr>
              <w:t xml:space="preserve">депутат обласної ради </w:t>
            </w:r>
          </w:p>
          <w:p w14:paraId="2A1BD3FD" w14:textId="4DBFDF3C" w:rsidR="00F67478" w:rsidRDefault="000B3DE6">
            <w:pPr>
              <w:spacing w:after="120" w:line="254" w:lineRule="auto"/>
              <w:ind w:right="176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  <w:lang w:eastAsia="uk-UA"/>
              </w:rPr>
              <w:t>Олексик О</w:t>
            </w:r>
            <w:r w:rsidR="00C31F43">
              <w:rPr>
                <w:sz w:val="28"/>
                <w:szCs w:val="28"/>
                <w:lang w:eastAsia="uk-UA"/>
              </w:rPr>
              <w:t>.</w:t>
            </w:r>
            <w:r>
              <w:rPr>
                <w:sz w:val="28"/>
                <w:szCs w:val="28"/>
                <w:lang w:eastAsia="uk-UA"/>
              </w:rPr>
              <w:t>Т.</w:t>
            </w:r>
          </w:p>
        </w:tc>
        <w:tc>
          <w:tcPr>
            <w:tcW w:w="3686" w:type="dxa"/>
          </w:tcPr>
          <w:p w14:paraId="08A061E9" w14:textId="77777777" w:rsidR="00F67478" w:rsidRDefault="00F67478">
            <w:pPr>
              <w:spacing w:line="254" w:lineRule="auto"/>
              <w:ind w:left="-250"/>
              <w:jc w:val="right"/>
              <w:rPr>
                <w:b/>
                <w:sz w:val="28"/>
                <w:szCs w:val="28"/>
                <w:lang w:eastAsia="uk-UA"/>
              </w:rPr>
            </w:pPr>
          </w:p>
        </w:tc>
      </w:tr>
    </w:tbl>
    <w:p w14:paraId="1B634E87" w14:textId="77777777" w:rsidR="00F67478" w:rsidRDefault="00F67478" w:rsidP="00F67478">
      <w:pPr>
        <w:suppressAutoHyphens/>
        <w:rPr>
          <w:b/>
          <w:noProof/>
          <w:sz w:val="28"/>
          <w:szCs w:val="28"/>
        </w:rPr>
      </w:pPr>
    </w:p>
    <w:p w14:paraId="4BC8596C" w14:textId="77777777" w:rsidR="00F67478" w:rsidRDefault="00F67478" w:rsidP="00F67478">
      <w:pPr>
        <w:widowControl w:val="0"/>
        <w:adjustRightInd w:val="0"/>
        <w:spacing w:line="256" w:lineRule="auto"/>
        <w:jc w:val="center"/>
        <w:rPr>
          <w:b/>
          <w:sz w:val="28"/>
          <w:lang w:eastAsia="uk-UA"/>
        </w:rPr>
      </w:pPr>
      <w:r>
        <w:rPr>
          <w:b/>
          <w:noProof/>
          <w:sz w:val="28"/>
          <w:lang w:eastAsia="uk-UA"/>
        </w:rPr>
        <w:drawing>
          <wp:inline distT="0" distB="0" distL="0" distR="0" wp14:anchorId="7ED3F76F" wp14:editId="24C86B51">
            <wp:extent cx="504825" cy="590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1B6FE8" w14:textId="77777777" w:rsidR="00F67478" w:rsidRDefault="00F67478" w:rsidP="00F67478">
      <w:pPr>
        <w:widowControl w:val="0"/>
        <w:adjustRightInd w:val="0"/>
        <w:spacing w:line="256" w:lineRule="auto"/>
        <w:jc w:val="center"/>
        <w:rPr>
          <w:b/>
          <w:sz w:val="28"/>
          <w:lang w:eastAsia="uk-UA"/>
        </w:rPr>
      </w:pPr>
      <w:r>
        <w:rPr>
          <w:b/>
          <w:sz w:val="28"/>
          <w:lang w:eastAsia="uk-UA"/>
        </w:rPr>
        <w:t>ЗАКАРПАТСЬКА ОБЛАСНА РАДА</w:t>
      </w:r>
    </w:p>
    <w:p w14:paraId="17A0F1CC" w14:textId="77777777" w:rsidR="00F67478" w:rsidRPr="00EC556A" w:rsidRDefault="00F67478" w:rsidP="00F67478">
      <w:pPr>
        <w:widowControl w:val="0"/>
        <w:adjustRightInd w:val="0"/>
        <w:spacing w:line="256" w:lineRule="auto"/>
        <w:jc w:val="center"/>
        <w:rPr>
          <w:b/>
          <w:lang w:eastAsia="uk-UA"/>
        </w:rPr>
      </w:pPr>
      <w:bookmarkStart w:id="0" w:name="_GoBack"/>
      <w:bookmarkEnd w:id="0"/>
    </w:p>
    <w:p w14:paraId="1468E2C6" w14:textId="66F9EE82" w:rsidR="00F67478" w:rsidRDefault="000B3DE6" w:rsidP="00F67478">
      <w:pPr>
        <w:widowControl w:val="0"/>
        <w:adjustRightInd w:val="0"/>
        <w:spacing w:line="256" w:lineRule="auto"/>
        <w:jc w:val="center"/>
        <w:rPr>
          <w:b/>
          <w:sz w:val="28"/>
          <w:lang w:eastAsia="uk-UA"/>
        </w:rPr>
      </w:pPr>
      <w:r>
        <w:rPr>
          <w:b/>
          <w:sz w:val="28"/>
          <w:szCs w:val="28"/>
          <w:lang w:eastAsia="uk-UA"/>
        </w:rPr>
        <w:t>Четверта</w:t>
      </w:r>
      <w:r w:rsidR="00F67478">
        <w:rPr>
          <w:b/>
          <w:sz w:val="28"/>
          <w:szCs w:val="28"/>
          <w:lang w:eastAsia="uk-UA"/>
        </w:rPr>
        <w:t xml:space="preserve"> сесія </w:t>
      </w:r>
      <w:r w:rsidR="00F67478">
        <w:rPr>
          <w:b/>
          <w:sz w:val="28"/>
          <w:lang w:val="en-US" w:eastAsia="uk-UA"/>
        </w:rPr>
        <w:t>VIII</w:t>
      </w:r>
      <w:r w:rsidR="00F67478">
        <w:rPr>
          <w:b/>
          <w:sz w:val="28"/>
          <w:lang w:eastAsia="uk-UA"/>
        </w:rPr>
        <w:t xml:space="preserve"> скликання</w:t>
      </w:r>
    </w:p>
    <w:p w14:paraId="16D07A3C" w14:textId="77777777" w:rsidR="00F67478" w:rsidRDefault="00F67478" w:rsidP="00F67478">
      <w:pPr>
        <w:widowControl w:val="0"/>
        <w:adjustRightInd w:val="0"/>
        <w:spacing w:line="256" w:lineRule="auto"/>
        <w:jc w:val="center"/>
        <w:rPr>
          <w:b/>
          <w:sz w:val="28"/>
          <w:lang w:eastAsia="uk-UA"/>
        </w:rPr>
      </w:pPr>
    </w:p>
    <w:p w14:paraId="56EDFB08" w14:textId="77777777" w:rsidR="00F67478" w:rsidRDefault="00F67478" w:rsidP="00F67478">
      <w:pPr>
        <w:widowControl w:val="0"/>
        <w:adjustRightInd w:val="0"/>
        <w:spacing w:line="256" w:lineRule="auto"/>
        <w:jc w:val="center"/>
        <w:rPr>
          <w:b/>
          <w:sz w:val="28"/>
          <w:lang w:eastAsia="uk-UA"/>
        </w:rPr>
      </w:pPr>
      <w:r>
        <w:rPr>
          <w:b/>
          <w:sz w:val="28"/>
          <w:lang w:eastAsia="uk-UA"/>
        </w:rPr>
        <w:t xml:space="preserve">Р І Ш Е Н </w:t>
      </w:r>
      <w:proofErr w:type="spellStart"/>
      <w:r>
        <w:rPr>
          <w:b/>
          <w:sz w:val="28"/>
          <w:lang w:eastAsia="uk-UA"/>
        </w:rPr>
        <w:t>Н</w:t>
      </w:r>
      <w:proofErr w:type="spellEnd"/>
      <w:r>
        <w:rPr>
          <w:b/>
          <w:sz w:val="28"/>
          <w:lang w:eastAsia="uk-UA"/>
        </w:rPr>
        <w:t xml:space="preserve"> Я</w:t>
      </w:r>
    </w:p>
    <w:p w14:paraId="02C43455" w14:textId="77777777" w:rsidR="00F67478" w:rsidRDefault="00F67478" w:rsidP="00F67478">
      <w:pPr>
        <w:widowControl w:val="0"/>
        <w:tabs>
          <w:tab w:val="left" w:pos="2378"/>
        </w:tabs>
        <w:adjustRightInd w:val="0"/>
        <w:spacing w:line="256" w:lineRule="auto"/>
        <w:jc w:val="both"/>
        <w:rPr>
          <w:sz w:val="28"/>
          <w:lang w:eastAsia="uk-UA"/>
        </w:rPr>
      </w:pPr>
    </w:p>
    <w:p w14:paraId="3C184CDD" w14:textId="28F0C1A2" w:rsidR="00F67478" w:rsidRDefault="00F67478" w:rsidP="00F67478">
      <w:pPr>
        <w:pStyle w:val="4"/>
        <w:ind w:firstLine="0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 xml:space="preserve">                2021</w:t>
      </w:r>
      <w:r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ab/>
        <w:t xml:space="preserve">                  </w:t>
      </w:r>
      <w:r w:rsidR="00FA7B68"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 xml:space="preserve">  </w:t>
      </w:r>
      <w:r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 xml:space="preserve">Ужгород </w:t>
      </w:r>
      <w:r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/>
          <w:b/>
          <w:bCs/>
          <w:sz w:val="28"/>
          <w:szCs w:val="28"/>
          <w:lang w:val="uk-UA" w:eastAsia="uk-UA"/>
        </w:rPr>
        <w:tab/>
        <w:t xml:space="preserve">                         № </w:t>
      </w:r>
    </w:p>
    <w:p w14:paraId="0B4985AB" w14:textId="77777777" w:rsidR="00842711" w:rsidRDefault="00842711" w:rsidP="00842711">
      <w:pPr>
        <w:rPr>
          <w:sz w:val="28"/>
          <w:szCs w:val="28"/>
        </w:rPr>
      </w:pPr>
    </w:p>
    <w:p w14:paraId="1E99B143" w14:textId="77777777" w:rsidR="00842711" w:rsidRPr="00933988" w:rsidRDefault="00842711" w:rsidP="00842711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</w:tblGrid>
      <w:tr w:rsidR="004A703A" w:rsidRPr="004A703A" w14:paraId="629EA586" w14:textId="77777777" w:rsidTr="002D3451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14:paraId="09321D67" w14:textId="0F01A6C9" w:rsidR="00842711" w:rsidRPr="004A703A" w:rsidRDefault="00AB44AD" w:rsidP="00FE4EEE">
            <w:pPr>
              <w:jc w:val="both"/>
              <w:rPr>
                <w:sz w:val="28"/>
                <w:szCs w:val="28"/>
              </w:rPr>
            </w:pPr>
            <w:r w:rsidRPr="004A703A">
              <w:rPr>
                <w:b/>
                <w:sz w:val="28"/>
                <w:szCs w:val="28"/>
              </w:rPr>
              <w:t>Про З</w:t>
            </w:r>
            <w:r w:rsidR="00842711" w:rsidRPr="004A703A">
              <w:rPr>
                <w:b/>
                <w:sz w:val="28"/>
                <w:szCs w:val="28"/>
              </w:rPr>
              <w:t>вернення Закарпатської обласної</w:t>
            </w:r>
            <w:r w:rsidR="00F36B86">
              <w:rPr>
                <w:b/>
                <w:sz w:val="28"/>
                <w:szCs w:val="28"/>
              </w:rPr>
              <w:t xml:space="preserve"> ради</w:t>
            </w:r>
            <w:r w:rsidR="000B3DE6">
              <w:rPr>
                <w:b/>
                <w:sz w:val="28"/>
                <w:szCs w:val="28"/>
              </w:rPr>
              <w:t xml:space="preserve"> </w:t>
            </w:r>
            <w:r w:rsidR="00FE4EEE">
              <w:rPr>
                <w:b/>
                <w:sz w:val="28"/>
                <w:szCs w:val="28"/>
                <w:shd w:val="clear" w:color="auto" w:fill="FFFFFF"/>
              </w:rPr>
              <w:t>щодо</w:t>
            </w:r>
            <w:r w:rsidR="000B3DE6" w:rsidRPr="009A33CD">
              <w:rPr>
                <w:b/>
                <w:sz w:val="28"/>
                <w:szCs w:val="28"/>
                <w:shd w:val="clear" w:color="auto" w:fill="FFFFFF"/>
              </w:rPr>
              <w:t xml:space="preserve"> належного фінансового забезпечення </w:t>
            </w:r>
            <w:r w:rsidR="000B3DE6">
              <w:rPr>
                <w:b/>
                <w:sz w:val="28"/>
                <w:szCs w:val="28"/>
                <w:shd w:val="clear" w:color="auto" w:fill="FFFFFF"/>
              </w:rPr>
              <w:t>сфери</w:t>
            </w:r>
            <w:r w:rsidR="000B3DE6" w:rsidRPr="009A33CD">
              <w:rPr>
                <w:b/>
                <w:sz w:val="28"/>
                <w:szCs w:val="28"/>
                <w:shd w:val="clear" w:color="auto" w:fill="FFFFFF"/>
              </w:rPr>
              <w:t xml:space="preserve"> охорони здоров’я</w:t>
            </w:r>
          </w:p>
        </w:tc>
      </w:tr>
    </w:tbl>
    <w:p w14:paraId="7B40ECDA" w14:textId="77777777" w:rsidR="00842711" w:rsidRDefault="00842711" w:rsidP="00F67478">
      <w:pPr>
        <w:pStyle w:val="a3"/>
        <w:ind w:firstLine="0"/>
      </w:pPr>
    </w:p>
    <w:p w14:paraId="04CB6BF9" w14:textId="3E6358A0" w:rsidR="00842711" w:rsidRDefault="00842711" w:rsidP="00842711">
      <w:pPr>
        <w:pStyle w:val="a3"/>
        <w:ind w:firstLine="540"/>
      </w:pPr>
      <w:r>
        <w:t>Відповідно до статті 43 Закону України «Про місцеве самоврядування в Україні», з метою</w:t>
      </w:r>
      <w:r w:rsidR="00C31F43">
        <w:t xml:space="preserve"> </w:t>
      </w:r>
      <w:r w:rsidR="00300F99">
        <w:t>ефективного</w:t>
      </w:r>
      <w:r w:rsidR="000B3DE6">
        <w:t xml:space="preserve"> функціонування сфери охорони </w:t>
      </w:r>
      <w:proofErr w:type="spellStart"/>
      <w:r w:rsidR="000B3DE6">
        <w:t>здоров</w:t>
      </w:r>
      <w:proofErr w:type="spellEnd"/>
      <w:r w:rsidR="000B3DE6" w:rsidRPr="000B3DE6">
        <w:rPr>
          <w:lang w:val="ru-RU"/>
        </w:rPr>
        <w:t>’</w:t>
      </w:r>
      <w:r w:rsidR="000B3DE6">
        <w:t>я</w:t>
      </w:r>
      <w:r>
        <w:t xml:space="preserve"> обласна рада </w:t>
      </w:r>
      <w:r w:rsidRPr="003D0C64">
        <w:rPr>
          <w:b/>
        </w:rPr>
        <w:t>в и р і ш и л а:</w:t>
      </w:r>
      <w:r w:rsidR="00FE4EEE" w:rsidRPr="00FE4EEE">
        <w:rPr>
          <w:rFonts w:ascii="Arial" w:hAnsi="Arial" w:cs="Arial"/>
          <w:b/>
          <w:bCs/>
          <w:i/>
          <w:iCs/>
          <w:color w:val="5F6368"/>
          <w:sz w:val="21"/>
          <w:szCs w:val="21"/>
          <w:shd w:val="clear" w:color="auto" w:fill="FFFFFF"/>
        </w:rPr>
        <w:t xml:space="preserve"> </w:t>
      </w:r>
    </w:p>
    <w:p w14:paraId="0AF9DDD7" w14:textId="77777777" w:rsidR="00842711" w:rsidRDefault="00842711" w:rsidP="00842711">
      <w:pPr>
        <w:pStyle w:val="a3"/>
        <w:ind w:firstLine="540"/>
      </w:pPr>
    </w:p>
    <w:p w14:paraId="064BC88D" w14:textId="64B86EE0" w:rsidR="000B3DE6" w:rsidRPr="00011CD8" w:rsidRDefault="00842711" w:rsidP="00176FE8">
      <w:pPr>
        <w:ind w:firstLine="708"/>
        <w:jc w:val="both"/>
        <w:rPr>
          <w:sz w:val="28"/>
          <w:szCs w:val="28"/>
        </w:rPr>
      </w:pPr>
      <w:r w:rsidRPr="00D51086">
        <w:rPr>
          <w:sz w:val="28"/>
          <w:szCs w:val="28"/>
        </w:rPr>
        <w:t>1</w:t>
      </w:r>
      <w:r w:rsidR="000B3DE6" w:rsidRPr="000B3DE6">
        <w:rPr>
          <w:sz w:val="28"/>
          <w:szCs w:val="28"/>
        </w:rPr>
        <w:t xml:space="preserve"> </w:t>
      </w:r>
      <w:r w:rsidR="000B3DE6" w:rsidRPr="00011CD8">
        <w:rPr>
          <w:sz w:val="28"/>
          <w:szCs w:val="28"/>
        </w:rPr>
        <w:t xml:space="preserve">Звернутися до Президента України, Верховної Ради України, Кабінету Міністрів України </w:t>
      </w:r>
      <w:r w:rsidR="000B3DE6">
        <w:rPr>
          <w:sz w:val="28"/>
          <w:szCs w:val="28"/>
        </w:rPr>
        <w:t>щодо</w:t>
      </w:r>
      <w:r w:rsidR="000B3DE6" w:rsidRPr="00D8072D">
        <w:rPr>
          <w:sz w:val="28"/>
          <w:szCs w:val="28"/>
        </w:rPr>
        <w:t xml:space="preserve"> належного фінансового забезпечення сфери охорони здоров’я </w:t>
      </w:r>
      <w:r w:rsidR="000B3DE6" w:rsidRPr="00011CD8">
        <w:rPr>
          <w:sz w:val="28"/>
          <w:szCs w:val="28"/>
        </w:rPr>
        <w:t xml:space="preserve">(текст Звернення додається). </w:t>
      </w:r>
    </w:p>
    <w:p w14:paraId="245986F7" w14:textId="77777777" w:rsidR="000B3DE6" w:rsidRPr="00011CD8" w:rsidRDefault="000B3DE6" w:rsidP="00176FE8">
      <w:pPr>
        <w:ind w:firstLine="708"/>
        <w:jc w:val="both"/>
        <w:rPr>
          <w:sz w:val="28"/>
          <w:szCs w:val="28"/>
        </w:rPr>
      </w:pPr>
      <w:r w:rsidRPr="00011CD8">
        <w:rPr>
          <w:sz w:val="28"/>
          <w:szCs w:val="28"/>
        </w:rPr>
        <w:t xml:space="preserve">2. Контроль за виконанням цього рішення покласти на профільні постійні комісії обласної ради. </w:t>
      </w:r>
    </w:p>
    <w:p w14:paraId="2511147B" w14:textId="199B7EFC" w:rsidR="00842711" w:rsidRPr="000B3DE6" w:rsidRDefault="00842711" w:rsidP="00176FE8">
      <w:pPr>
        <w:ind w:firstLine="540"/>
        <w:jc w:val="both"/>
      </w:pPr>
    </w:p>
    <w:p w14:paraId="1B4B87BB" w14:textId="2387E353" w:rsidR="004A703A" w:rsidRDefault="004A703A" w:rsidP="00842711">
      <w:pPr>
        <w:pStyle w:val="a3"/>
        <w:ind w:firstLine="0"/>
        <w:rPr>
          <w:b/>
        </w:rPr>
      </w:pPr>
    </w:p>
    <w:p w14:paraId="2F289E87" w14:textId="77777777" w:rsidR="00176FE8" w:rsidRDefault="00176FE8" w:rsidP="00842711">
      <w:pPr>
        <w:pStyle w:val="a3"/>
        <w:ind w:firstLine="0"/>
        <w:rPr>
          <w:b/>
        </w:rPr>
      </w:pPr>
    </w:p>
    <w:p w14:paraId="3BA2CAA1" w14:textId="5810CD94" w:rsidR="00842711" w:rsidRPr="00167ECF" w:rsidRDefault="00842711" w:rsidP="00842711">
      <w:pPr>
        <w:pStyle w:val="a3"/>
        <w:ind w:firstLine="0"/>
        <w:rPr>
          <w:b/>
        </w:rPr>
      </w:pPr>
      <w:r w:rsidRPr="00756BBD">
        <w:rPr>
          <w:b/>
        </w:rPr>
        <w:t>Голова ради</w:t>
      </w:r>
      <w:r w:rsidRPr="00756BBD">
        <w:rPr>
          <w:b/>
        </w:rPr>
        <w:tab/>
      </w:r>
      <w:r w:rsidRPr="00756BBD">
        <w:rPr>
          <w:b/>
        </w:rPr>
        <w:tab/>
      </w:r>
      <w:r w:rsidRPr="00756BBD">
        <w:rPr>
          <w:b/>
        </w:rPr>
        <w:tab/>
      </w:r>
      <w:r w:rsidRPr="00756BBD">
        <w:rPr>
          <w:b/>
        </w:rPr>
        <w:tab/>
      </w:r>
      <w:r w:rsidRPr="00756BBD">
        <w:rPr>
          <w:b/>
        </w:rPr>
        <w:tab/>
      </w:r>
      <w:r w:rsidRPr="00756BBD">
        <w:rPr>
          <w:b/>
        </w:rPr>
        <w:tab/>
      </w:r>
      <w:r>
        <w:rPr>
          <w:b/>
        </w:rPr>
        <w:t xml:space="preserve"> </w:t>
      </w:r>
      <w:r w:rsidR="000B3DE6">
        <w:rPr>
          <w:b/>
        </w:rPr>
        <w:tab/>
      </w:r>
      <w:r w:rsidR="000B3DE6">
        <w:rPr>
          <w:b/>
        </w:rPr>
        <w:tab/>
      </w:r>
      <w:r>
        <w:rPr>
          <w:b/>
        </w:rPr>
        <w:t>Олексій ПЕТРОВ</w:t>
      </w:r>
    </w:p>
    <w:p w14:paraId="6F445714" w14:textId="77777777" w:rsidR="00DE3EE6" w:rsidRDefault="00DE3EE6" w:rsidP="00DE3EE6">
      <w:pPr>
        <w:ind w:right="-1"/>
        <w:jc w:val="right"/>
        <w:rPr>
          <w:b/>
          <w:sz w:val="28"/>
          <w:szCs w:val="28"/>
        </w:rPr>
      </w:pPr>
    </w:p>
    <w:p w14:paraId="2BCD9D3E" w14:textId="77777777" w:rsidR="00DE3EE6" w:rsidRDefault="00DE3EE6" w:rsidP="00DE3EE6">
      <w:pPr>
        <w:ind w:right="-1"/>
        <w:jc w:val="right"/>
        <w:rPr>
          <w:b/>
          <w:sz w:val="28"/>
          <w:szCs w:val="28"/>
        </w:rPr>
      </w:pPr>
    </w:p>
    <w:p w14:paraId="0A161A7C" w14:textId="77777777" w:rsidR="00F67478" w:rsidRDefault="00F67478" w:rsidP="00DE3EE6">
      <w:pPr>
        <w:ind w:right="-1"/>
        <w:jc w:val="right"/>
        <w:rPr>
          <w:b/>
          <w:sz w:val="28"/>
          <w:szCs w:val="28"/>
        </w:rPr>
      </w:pPr>
    </w:p>
    <w:p w14:paraId="0D02BB0D" w14:textId="198E831D" w:rsidR="0021321B" w:rsidRDefault="0021321B" w:rsidP="00DE3EE6">
      <w:pPr>
        <w:ind w:right="-1"/>
        <w:jc w:val="right"/>
        <w:rPr>
          <w:b/>
          <w:sz w:val="28"/>
          <w:szCs w:val="28"/>
        </w:rPr>
      </w:pPr>
    </w:p>
    <w:p w14:paraId="0B48BC31" w14:textId="77777777" w:rsidR="00176FE8" w:rsidRDefault="00176FE8" w:rsidP="00DE3EE6">
      <w:pPr>
        <w:ind w:right="-1"/>
        <w:jc w:val="right"/>
        <w:rPr>
          <w:b/>
          <w:sz w:val="28"/>
          <w:szCs w:val="28"/>
        </w:rPr>
      </w:pPr>
    </w:p>
    <w:p w14:paraId="686F1430" w14:textId="219506CB" w:rsidR="000B3DE6" w:rsidRDefault="000B3DE6" w:rsidP="000B3D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32"/>
          <w:szCs w:val="32"/>
        </w:rPr>
      </w:pPr>
    </w:p>
    <w:p w14:paraId="6A8C1805" w14:textId="77777777" w:rsidR="00300F99" w:rsidRDefault="00300F99" w:rsidP="00176FE8">
      <w:pPr>
        <w:pBdr>
          <w:top w:val="nil"/>
          <w:left w:val="nil"/>
          <w:bottom w:val="nil"/>
          <w:right w:val="nil"/>
          <w:between w:val="nil"/>
        </w:pBdr>
        <w:jc w:val="right"/>
        <w:rPr>
          <w:b/>
          <w:color w:val="000000"/>
          <w:sz w:val="28"/>
          <w:szCs w:val="28"/>
        </w:rPr>
      </w:pPr>
    </w:p>
    <w:p w14:paraId="773D69BE" w14:textId="77777777" w:rsidR="00300F99" w:rsidRDefault="00300F99" w:rsidP="00176FE8">
      <w:pPr>
        <w:pBdr>
          <w:top w:val="nil"/>
          <w:left w:val="nil"/>
          <w:bottom w:val="nil"/>
          <w:right w:val="nil"/>
          <w:between w:val="nil"/>
        </w:pBdr>
        <w:jc w:val="right"/>
        <w:rPr>
          <w:b/>
          <w:color w:val="000000"/>
          <w:sz w:val="28"/>
          <w:szCs w:val="28"/>
        </w:rPr>
      </w:pPr>
    </w:p>
    <w:p w14:paraId="6F03DB5D" w14:textId="77777777" w:rsidR="00300F99" w:rsidRDefault="00300F99" w:rsidP="00176FE8">
      <w:pPr>
        <w:pBdr>
          <w:top w:val="nil"/>
          <w:left w:val="nil"/>
          <w:bottom w:val="nil"/>
          <w:right w:val="nil"/>
          <w:between w:val="nil"/>
        </w:pBdr>
        <w:jc w:val="right"/>
        <w:rPr>
          <w:b/>
          <w:color w:val="000000"/>
          <w:sz w:val="28"/>
          <w:szCs w:val="28"/>
        </w:rPr>
      </w:pPr>
    </w:p>
    <w:p w14:paraId="7E26A7ED" w14:textId="0A0EA606" w:rsidR="000B3DE6" w:rsidRPr="00D8072D" w:rsidRDefault="000B3DE6" w:rsidP="00176FE8">
      <w:pPr>
        <w:pBdr>
          <w:top w:val="nil"/>
          <w:left w:val="nil"/>
          <w:bottom w:val="nil"/>
          <w:right w:val="nil"/>
          <w:between w:val="nil"/>
        </w:pBdr>
        <w:jc w:val="right"/>
        <w:rPr>
          <w:b/>
          <w:color w:val="000000"/>
          <w:sz w:val="28"/>
          <w:szCs w:val="28"/>
        </w:rPr>
      </w:pPr>
      <w:r w:rsidRPr="00D8072D">
        <w:rPr>
          <w:b/>
          <w:color w:val="000000"/>
          <w:sz w:val="28"/>
          <w:szCs w:val="28"/>
        </w:rPr>
        <w:lastRenderedPageBreak/>
        <w:t>Президент України</w:t>
      </w:r>
    </w:p>
    <w:p w14:paraId="2C052962" w14:textId="77777777" w:rsidR="000B3DE6" w:rsidRDefault="000B3DE6" w:rsidP="00176FE8">
      <w:pPr>
        <w:pBdr>
          <w:top w:val="nil"/>
          <w:left w:val="nil"/>
          <w:bottom w:val="nil"/>
          <w:right w:val="nil"/>
          <w:between w:val="nil"/>
        </w:pBdr>
        <w:ind w:left="5664"/>
        <w:jc w:val="right"/>
        <w:rPr>
          <w:b/>
          <w:color w:val="000000"/>
          <w:sz w:val="28"/>
          <w:szCs w:val="28"/>
        </w:rPr>
      </w:pPr>
      <w:r w:rsidRPr="00D8072D">
        <w:rPr>
          <w:b/>
          <w:color w:val="000000"/>
          <w:sz w:val="28"/>
          <w:szCs w:val="28"/>
        </w:rPr>
        <w:t>Верховна Рада України</w:t>
      </w:r>
    </w:p>
    <w:p w14:paraId="5D1158DC" w14:textId="77777777" w:rsidR="000B3DE6" w:rsidRPr="00D8072D" w:rsidRDefault="000B3DE6" w:rsidP="00176FE8">
      <w:pPr>
        <w:pBdr>
          <w:top w:val="nil"/>
          <w:left w:val="nil"/>
          <w:bottom w:val="nil"/>
          <w:right w:val="nil"/>
          <w:between w:val="nil"/>
        </w:pBdr>
        <w:ind w:left="5664"/>
        <w:jc w:val="right"/>
        <w:rPr>
          <w:b/>
          <w:color w:val="000000"/>
          <w:sz w:val="28"/>
          <w:szCs w:val="28"/>
        </w:rPr>
      </w:pPr>
      <w:r w:rsidRPr="00D8072D">
        <w:rPr>
          <w:b/>
          <w:color w:val="000000"/>
          <w:sz w:val="28"/>
          <w:szCs w:val="28"/>
        </w:rPr>
        <w:t>Кабінет Міністрів України</w:t>
      </w:r>
    </w:p>
    <w:p w14:paraId="7D8ADBF7" w14:textId="77777777" w:rsidR="000B3DE6" w:rsidRDefault="000B3DE6" w:rsidP="00176FE8">
      <w:pPr>
        <w:pBdr>
          <w:top w:val="nil"/>
          <w:left w:val="nil"/>
          <w:bottom w:val="nil"/>
          <w:right w:val="nil"/>
          <w:between w:val="nil"/>
        </w:pBdr>
        <w:jc w:val="right"/>
        <w:rPr>
          <w:b/>
          <w:color w:val="000000"/>
          <w:sz w:val="32"/>
          <w:szCs w:val="32"/>
        </w:rPr>
      </w:pPr>
    </w:p>
    <w:p w14:paraId="53259016" w14:textId="22337A7A" w:rsidR="000B3DE6" w:rsidRDefault="00176FE8" w:rsidP="00176FE8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ЗВЕРН</w:t>
      </w:r>
      <w:r w:rsidR="000B3DE6">
        <w:rPr>
          <w:b/>
          <w:color w:val="000000"/>
          <w:sz w:val="32"/>
          <w:szCs w:val="32"/>
        </w:rPr>
        <w:t>ЕННЯ</w:t>
      </w:r>
    </w:p>
    <w:p w14:paraId="48AF858D" w14:textId="77777777" w:rsidR="000B3DE6" w:rsidRDefault="000B3DE6" w:rsidP="00176FE8">
      <w:pPr>
        <w:ind w:firstLine="426"/>
        <w:jc w:val="both"/>
        <w:rPr>
          <w:sz w:val="28"/>
          <w:szCs w:val="28"/>
          <w:shd w:val="clear" w:color="auto" w:fill="FFFFFF"/>
        </w:rPr>
      </w:pPr>
    </w:p>
    <w:p w14:paraId="10A35475" w14:textId="1A48D447" w:rsidR="000B3DE6" w:rsidRDefault="000B3DE6" w:rsidP="000B3DE6">
      <w:pPr>
        <w:ind w:firstLine="426"/>
        <w:jc w:val="both"/>
        <w:rPr>
          <w:sz w:val="28"/>
          <w:szCs w:val="28"/>
          <w:shd w:val="clear" w:color="auto" w:fill="FFFFFF"/>
        </w:rPr>
      </w:pPr>
      <w:r w:rsidRPr="009A33CD">
        <w:rPr>
          <w:sz w:val="28"/>
          <w:szCs w:val="28"/>
          <w:shd w:val="clear" w:color="auto" w:fill="FFFFFF"/>
        </w:rPr>
        <w:t xml:space="preserve">Ми, депутати </w:t>
      </w:r>
      <w:r w:rsidRPr="00300F99">
        <w:rPr>
          <w:bCs/>
          <w:sz w:val="28"/>
          <w:szCs w:val="28"/>
          <w:shd w:val="clear" w:color="auto" w:fill="FFFFFF"/>
        </w:rPr>
        <w:t>Закарпатської обласної ради</w:t>
      </w:r>
      <w:r w:rsidR="00300F99">
        <w:rPr>
          <w:sz w:val="28"/>
          <w:szCs w:val="28"/>
          <w:shd w:val="clear" w:color="auto" w:fill="FFFFFF"/>
        </w:rPr>
        <w:t>,</w:t>
      </w:r>
      <w:r w:rsidRPr="009A33CD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звертаємося до Президента України, Верховної Ради України, Кабінету Міністрів України з вимогою </w:t>
      </w:r>
      <w:r w:rsidRPr="009A33CD">
        <w:rPr>
          <w:sz w:val="28"/>
          <w:szCs w:val="28"/>
          <w:shd w:val="clear" w:color="auto" w:fill="FFFFFF"/>
        </w:rPr>
        <w:t xml:space="preserve"> прийняття збалансованого Державного бюджету на 2022 рік</w:t>
      </w:r>
      <w:r w:rsidR="00300F99">
        <w:rPr>
          <w:sz w:val="28"/>
          <w:szCs w:val="28"/>
          <w:shd w:val="clear" w:color="auto" w:fill="FFFFFF"/>
        </w:rPr>
        <w:t>,</w:t>
      </w:r>
      <w:r>
        <w:rPr>
          <w:sz w:val="28"/>
          <w:szCs w:val="28"/>
          <w:shd w:val="clear" w:color="auto" w:fill="FFFFFF"/>
        </w:rPr>
        <w:t xml:space="preserve"> </w:t>
      </w:r>
      <w:r w:rsidR="00300F99">
        <w:rPr>
          <w:sz w:val="28"/>
          <w:szCs w:val="28"/>
          <w:shd w:val="clear" w:color="auto" w:fill="FFFFFF"/>
        </w:rPr>
        <w:t>у</w:t>
      </w:r>
      <w:r>
        <w:rPr>
          <w:sz w:val="28"/>
          <w:szCs w:val="28"/>
          <w:shd w:val="clear" w:color="auto" w:fill="FFFFFF"/>
        </w:rPr>
        <w:t xml:space="preserve"> частині, що </w:t>
      </w:r>
      <w:r w:rsidRPr="009A33CD">
        <w:rPr>
          <w:sz w:val="28"/>
          <w:szCs w:val="28"/>
          <w:shd w:val="clear" w:color="auto" w:fill="FFFFFF"/>
        </w:rPr>
        <w:t xml:space="preserve"> стосується </w:t>
      </w:r>
      <w:r w:rsidR="00300F99">
        <w:rPr>
          <w:sz w:val="28"/>
          <w:szCs w:val="28"/>
          <w:shd w:val="clear" w:color="auto" w:fill="FFFFFF"/>
        </w:rPr>
        <w:t xml:space="preserve">фінансового </w:t>
      </w:r>
      <w:r w:rsidRPr="009A33CD">
        <w:rPr>
          <w:sz w:val="28"/>
          <w:szCs w:val="28"/>
          <w:shd w:val="clear" w:color="auto" w:fill="FFFFFF"/>
        </w:rPr>
        <w:t xml:space="preserve">забезпечення </w:t>
      </w:r>
      <w:r>
        <w:rPr>
          <w:sz w:val="28"/>
          <w:szCs w:val="28"/>
          <w:shd w:val="clear" w:color="auto" w:fill="FFFFFF"/>
        </w:rPr>
        <w:t xml:space="preserve">сфери охорони здоров’я, </w:t>
      </w:r>
      <w:r w:rsidRPr="009A33CD">
        <w:rPr>
          <w:sz w:val="28"/>
          <w:szCs w:val="28"/>
          <w:shd w:val="clear" w:color="auto" w:fill="FFFFFF"/>
        </w:rPr>
        <w:t xml:space="preserve">лікувальних закладів, </w:t>
      </w:r>
      <w:r w:rsidR="00300F99">
        <w:rPr>
          <w:sz w:val="28"/>
          <w:szCs w:val="28"/>
          <w:shd w:val="clear" w:color="auto" w:fill="FFFFFF"/>
        </w:rPr>
        <w:t>виплат</w:t>
      </w:r>
      <w:r w:rsidRPr="009A33CD">
        <w:rPr>
          <w:sz w:val="28"/>
          <w:szCs w:val="28"/>
          <w:shd w:val="clear" w:color="auto" w:fill="FFFFFF"/>
        </w:rPr>
        <w:t xml:space="preserve"> заробітних плат медични</w:t>
      </w:r>
      <w:r w:rsidR="00D058D1">
        <w:rPr>
          <w:sz w:val="28"/>
          <w:szCs w:val="28"/>
          <w:shd w:val="clear" w:color="auto" w:fill="FFFFFF"/>
        </w:rPr>
        <w:t>м</w:t>
      </w:r>
      <w:r w:rsidRPr="009A33CD">
        <w:rPr>
          <w:sz w:val="28"/>
          <w:szCs w:val="28"/>
          <w:shd w:val="clear" w:color="auto" w:fill="FFFFFF"/>
        </w:rPr>
        <w:t xml:space="preserve"> працівник</w:t>
      </w:r>
      <w:r w:rsidR="00D058D1">
        <w:rPr>
          <w:sz w:val="28"/>
          <w:szCs w:val="28"/>
          <w:shd w:val="clear" w:color="auto" w:fill="FFFFFF"/>
        </w:rPr>
        <w:t>ам</w:t>
      </w:r>
      <w:r>
        <w:rPr>
          <w:sz w:val="28"/>
          <w:szCs w:val="28"/>
          <w:shd w:val="clear" w:color="auto" w:fill="FFFFFF"/>
        </w:rPr>
        <w:t>.</w:t>
      </w:r>
      <w:r w:rsidRPr="009A33CD">
        <w:rPr>
          <w:sz w:val="28"/>
          <w:szCs w:val="28"/>
          <w:shd w:val="clear" w:color="auto" w:fill="FFFFFF"/>
        </w:rPr>
        <w:t xml:space="preserve"> </w:t>
      </w:r>
    </w:p>
    <w:p w14:paraId="64EBC4FF" w14:textId="2976280A" w:rsidR="000B3DE6" w:rsidRPr="009A33CD" w:rsidRDefault="000B3DE6" w:rsidP="000B3DE6">
      <w:pPr>
        <w:ind w:firstLine="426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 Україні склалася катастрофічна ситуація із фінанс</w:t>
      </w:r>
      <w:r w:rsidR="00D058D1">
        <w:rPr>
          <w:sz w:val="28"/>
          <w:szCs w:val="28"/>
          <w:shd w:val="clear" w:color="auto" w:fill="FFFFFF"/>
        </w:rPr>
        <w:t xml:space="preserve">уванням </w:t>
      </w:r>
      <w:r>
        <w:rPr>
          <w:sz w:val="28"/>
          <w:szCs w:val="28"/>
          <w:shd w:val="clear" w:color="auto" w:fill="FFFFFF"/>
        </w:rPr>
        <w:t>сфери охорони здоров’я.</w:t>
      </w:r>
    </w:p>
    <w:p w14:paraId="43F16931" w14:textId="58912F50" w:rsidR="000B3DE6" w:rsidRPr="009A33CD" w:rsidRDefault="000B3DE6" w:rsidP="000B3DE6">
      <w:pPr>
        <w:ind w:firstLine="426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Задекларовані владою зарплати </w:t>
      </w:r>
      <w:r w:rsidRPr="009A33CD">
        <w:rPr>
          <w:sz w:val="28"/>
          <w:szCs w:val="28"/>
          <w:shd w:val="clear" w:color="auto" w:fill="FFFFFF"/>
        </w:rPr>
        <w:t>середні</w:t>
      </w:r>
      <w:r>
        <w:rPr>
          <w:sz w:val="28"/>
          <w:szCs w:val="28"/>
          <w:shd w:val="clear" w:color="auto" w:fill="FFFFFF"/>
        </w:rPr>
        <w:t>м</w:t>
      </w:r>
      <w:r w:rsidRPr="009A33CD">
        <w:rPr>
          <w:sz w:val="28"/>
          <w:szCs w:val="28"/>
          <w:shd w:val="clear" w:color="auto" w:fill="FFFFFF"/>
        </w:rPr>
        <w:t xml:space="preserve"> медичн</w:t>
      </w:r>
      <w:r>
        <w:rPr>
          <w:sz w:val="28"/>
          <w:szCs w:val="28"/>
          <w:shd w:val="clear" w:color="auto" w:fill="FFFFFF"/>
        </w:rPr>
        <w:t>им</w:t>
      </w:r>
      <w:r w:rsidRPr="009A33CD">
        <w:rPr>
          <w:sz w:val="28"/>
          <w:szCs w:val="28"/>
          <w:shd w:val="clear" w:color="auto" w:fill="FFFFFF"/>
        </w:rPr>
        <w:t xml:space="preserve"> працівник</w:t>
      </w:r>
      <w:r>
        <w:rPr>
          <w:sz w:val="28"/>
          <w:szCs w:val="28"/>
          <w:shd w:val="clear" w:color="auto" w:fill="FFFFFF"/>
        </w:rPr>
        <w:t>ам</w:t>
      </w:r>
      <w:r w:rsidRPr="009A33CD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у розмірі </w:t>
      </w:r>
      <w:r w:rsidRPr="009A33CD">
        <w:rPr>
          <w:sz w:val="28"/>
          <w:szCs w:val="28"/>
          <w:shd w:val="clear" w:color="auto" w:fill="FFFFFF"/>
        </w:rPr>
        <w:t xml:space="preserve"> від 13,5 тис грн, а лікар</w:t>
      </w:r>
      <w:r>
        <w:rPr>
          <w:sz w:val="28"/>
          <w:szCs w:val="28"/>
          <w:shd w:val="clear" w:color="auto" w:fill="FFFFFF"/>
        </w:rPr>
        <w:t>ям</w:t>
      </w:r>
      <w:r w:rsidR="00D058D1">
        <w:rPr>
          <w:sz w:val="28"/>
          <w:szCs w:val="28"/>
          <w:shd w:val="clear" w:color="auto" w:fill="FFFFFF"/>
        </w:rPr>
        <w:t xml:space="preserve"> – від 20 тис </w:t>
      </w:r>
      <w:r w:rsidR="0014443F">
        <w:rPr>
          <w:sz w:val="28"/>
          <w:szCs w:val="28"/>
          <w:shd w:val="clear" w:color="auto" w:fill="FFFFFF"/>
        </w:rPr>
        <w:t>грн</w:t>
      </w:r>
      <w:r>
        <w:rPr>
          <w:sz w:val="28"/>
          <w:szCs w:val="28"/>
          <w:shd w:val="clear" w:color="auto" w:fill="FFFFFF"/>
        </w:rPr>
        <w:t xml:space="preserve"> у </w:t>
      </w:r>
      <w:proofErr w:type="spellStart"/>
      <w:r>
        <w:rPr>
          <w:sz w:val="28"/>
          <w:szCs w:val="28"/>
          <w:shd w:val="clear" w:color="auto" w:fill="FFFFFF"/>
        </w:rPr>
        <w:t>проєкті</w:t>
      </w:r>
      <w:proofErr w:type="spellEnd"/>
      <w:r>
        <w:rPr>
          <w:sz w:val="28"/>
          <w:szCs w:val="28"/>
          <w:shd w:val="clear" w:color="auto" w:fill="FFFFFF"/>
        </w:rPr>
        <w:t xml:space="preserve"> Державного бюджету передбачені лише </w:t>
      </w:r>
      <w:r w:rsidRPr="009A33CD">
        <w:rPr>
          <w:sz w:val="28"/>
          <w:szCs w:val="28"/>
          <w:shd w:val="clear" w:color="auto" w:fill="FFFFFF"/>
        </w:rPr>
        <w:t xml:space="preserve">для 200 тис. осіб середнього медичного персоналу та 90 тис. лікарів. </w:t>
      </w:r>
    </w:p>
    <w:p w14:paraId="1F5D4EA0" w14:textId="77777777" w:rsidR="000B3DE6" w:rsidRPr="009A33CD" w:rsidRDefault="000B3DE6" w:rsidP="000B3DE6">
      <w:pPr>
        <w:ind w:firstLine="426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Однак н</w:t>
      </w:r>
      <w:r w:rsidRPr="009A33CD">
        <w:rPr>
          <w:sz w:val="28"/>
          <w:szCs w:val="28"/>
          <w:shd w:val="clear" w:color="auto" w:fill="FFFFFF"/>
        </w:rPr>
        <w:t xml:space="preserve">а кінець 2020 року в системі охорони здоров’я працювало 273 526 осіб середнього медичного персоналу </w:t>
      </w:r>
      <w:r>
        <w:rPr>
          <w:sz w:val="28"/>
          <w:szCs w:val="28"/>
          <w:shd w:val="clear" w:color="auto" w:fill="FFFFFF"/>
        </w:rPr>
        <w:t xml:space="preserve">та </w:t>
      </w:r>
      <w:r w:rsidRPr="009A33CD">
        <w:rPr>
          <w:sz w:val="28"/>
          <w:szCs w:val="28"/>
          <w:shd w:val="clear" w:color="auto" w:fill="FFFFFF"/>
        </w:rPr>
        <w:t xml:space="preserve">147 361 лікар-фізична особа. Тобто фактично в медичних закладах працює лікарів та осіб середнього медичного персоналу на 130 тис. більше, ніж Уряд розрахував у </w:t>
      </w:r>
      <w:proofErr w:type="spellStart"/>
      <w:r w:rsidRPr="009A33CD">
        <w:rPr>
          <w:sz w:val="28"/>
          <w:szCs w:val="28"/>
          <w:shd w:val="clear" w:color="auto" w:fill="FFFFFF"/>
        </w:rPr>
        <w:t>про</w:t>
      </w:r>
      <w:r>
        <w:rPr>
          <w:sz w:val="28"/>
          <w:szCs w:val="28"/>
          <w:shd w:val="clear" w:color="auto" w:fill="FFFFFF"/>
        </w:rPr>
        <w:t>є</w:t>
      </w:r>
      <w:r w:rsidRPr="009A33CD">
        <w:rPr>
          <w:sz w:val="28"/>
          <w:szCs w:val="28"/>
          <w:shd w:val="clear" w:color="auto" w:fill="FFFFFF"/>
        </w:rPr>
        <w:t>кті</w:t>
      </w:r>
      <w:proofErr w:type="spellEnd"/>
      <w:r w:rsidRPr="009A33CD">
        <w:rPr>
          <w:sz w:val="28"/>
          <w:szCs w:val="28"/>
          <w:shd w:val="clear" w:color="auto" w:fill="FFFFFF"/>
        </w:rPr>
        <w:t xml:space="preserve"> Державного бюджету на 2022 рік. </w:t>
      </w:r>
    </w:p>
    <w:p w14:paraId="599E1116" w14:textId="54D0F61D" w:rsidR="000B3DE6" w:rsidRDefault="000B3DE6" w:rsidP="000B3DE6">
      <w:pPr>
        <w:ind w:firstLine="426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Це </w:t>
      </w:r>
      <w:proofErr w:type="spellStart"/>
      <w:r>
        <w:rPr>
          <w:sz w:val="28"/>
          <w:szCs w:val="28"/>
          <w:shd w:val="clear" w:color="auto" w:fill="FFFFFF"/>
        </w:rPr>
        <w:t>означатиме</w:t>
      </w:r>
      <w:proofErr w:type="spellEnd"/>
      <w:r>
        <w:rPr>
          <w:sz w:val="28"/>
          <w:szCs w:val="28"/>
          <w:shd w:val="clear" w:color="auto" w:fill="FFFFFF"/>
        </w:rPr>
        <w:t xml:space="preserve"> неминуче </w:t>
      </w:r>
      <w:r w:rsidRPr="009A33CD">
        <w:rPr>
          <w:sz w:val="28"/>
          <w:szCs w:val="28"/>
          <w:shd w:val="clear" w:color="auto" w:fill="FFFFFF"/>
        </w:rPr>
        <w:t xml:space="preserve">скорочення 130 тисяч посад медичних працівників. Це </w:t>
      </w:r>
      <w:r>
        <w:rPr>
          <w:sz w:val="28"/>
          <w:szCs w:val="28"/>
          <w:shd w:val="clear" w:color="auto" w:fill="FFFFFF"/>
        </w:rPr>
        <w:t>безпрецедентно ганебне ставлення до сфери охорони здоров’я</w:t>
      </w:r>
      <w:r w:rsidRPr="009A33CD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 xml:space="preserve">приниження медичних працівників, </w:t>
      </w:r>
      <w:r w:rsidRPr="009A33CD">
        <w:rPr>
          <w:sz w:val="28"/>
          <w:szCs w:val="28"/>
          <w:shd w:val="clear" w:color="auto" w:fill="FFFFFF"/>
        </w:rPr>
        <w:t xml:space="preserve">особливо </w:t>
      </w:r>
      <w:r>
        <w:rPr>
          <w:sz w:val="28"/>
          <w:szCs w:val="28"/>
          <w:shd w:val="clear" w:color="auto" w:fill="FFFFFF"/>
        </w:rPr>
        <w:t>в умовах</w:t>
      </w:r>
      <w:r w:rsidRPr="009A33CD">
        <w:rPr>
          <w:sz w:val="28"/>
          <w:szCs w:val="28"/>
          <w:shd w:val="clear" w:color="auto" w:fill="FFFFFF"/>
        </w:rPr>
        <w:t xml:space="preserve"> боротьб</w:t>
      </w:r>
      <w:r>
        <w:rPr>
          <w:sz w:val="28"/>
          <w:szCs w:val="28"/>
          <w:shd w:val="clear" w:color="auto" w:fill="FFFFFF"/>
        </w:rPr>
        <w:t>и</w:t>
      </w:r>
      <w:r w:rsidRPr="009A33CD">
        <w:rPr>
          <w:sz w:val="28"/>
          <w:szCs w:val="28"/>
          <w:shd w:val="clear" w:color="auto" w:fill="FFFFFF"/>
        </w:rPr>
        <w:t xml:space="preserve"> з пандемією. Скорочення видатків на охорону здоров’я сьогодні – це удар як по мед</w:t>
      </w:r>
      <w:r w:rsidR="0014443F">
        <w:rPr>
          <w:sz w:val="28"/>
          <w:szCs w:val="28"/>
          <w:shd w:val="clear" w:color="auto" w:fill="FFFFFF"/>
        </w:rPr>
        <w:t>и</w:t>
      </w:r>
      <w:r w:rsidRPr="009A33CD">
        <w:rPr>
          <w:sz w:val="28"/>
          <w:szCs w:val="28"/>
          <w:shd w:val="clear" w:color="auto" w:fill="FFFFFF"/>
        </w:rPr>
        <w:t>ках, так і по пацієнтах.</w:t>
      </w:r>
    </w:p>
    <w:p w14:paraId="20026557" w14:textId="0813AF63" w:rsidR="000B3DE6" w:rsidRPr="009A33CD" w:rsidRDefault="000B3DE6" w:rsidP="00BB3EEA">
      <w:pPr>
        <w:ind w:firstLine="426"/>
        <w:jc w:val="both"/>
        <w:rPr>
          <w:sz w:val="28"/>
          <w:szCs w:val="28"/>
          <w:shd w:val="clear" w:color="auto" w:fill="FFFFFF"/>
        </w:rPr>
      </w:pPr>
      <w:r w:rsidRPr="008330C2">
        <w:rPr>
          <w:sz w:val="28"/>
          <w:szCs w:val="28"/>
          <w:shd w:val="clear" w:color="auto" w:fill="FFFFFF"/>
        </w:rPr>
        <w:t xml:space="preserve">Процес кадрових скорочень </w:t>
      </w:r>
      <w:r w:rsidR="004F2622">
        <w:rPr>
          <w:sz w:val="28"/>
          <w:szCs w:val="28"/>
          <w:shd w:val="clear" w:color="auto" w:fill="FFFFFF"/>
        </w:rPr>
        <w:t>–</w:t>
      </w:r>
      <w:r w:rsidR="00695512">
        <w:rPr>
          <w:sz w:val="28"/>
          <w:szCs w:val="28"/>
          <w:shd w:val="clear" w:color="auto" w:fill="FFFFFF"/>
        </w:rPr>
        <w:t xml:space="preserve">  </w:t>
      </w:r>
      <w:r w:rsidRPr="008330C2">
        <w:rPr>
          <w:sz w:val="28"/>
          <w:szCs w:val="28"/>
          <w:shd w:val="clear" w:color="auto" w:fill="FFFFFF"/>
        </w:rPr>
        <w:t xml:space="preserve"> масштабний у медичній галузі. Вже на початок 2021 року кількість зареєстрованих безробітних у галузі охорони здоров’я становила 22,7 тис. осіб, тоді як вакансій було лише 4,3 тис. Але це ще не межа, бо заборгованість </w:t>
      </w:r>
      <w:r w:rsidR="0014443F">
        <w:rPr>
          <w:sz w:val="28"/>
          <w:szCs w:val="28"/>
          <w:shd w:val="clear" w:color="auto" w:fill="FFFFFF"/>
        </w:rPr>
        <w:t>із</w:t>
      </w:r>
      <w:r w:rsidRPr="008330C2">
        <w:rPr>
          <w:sz w:val="28"/>
          <w:szCs w:val="28"/>
          <w:shd w:val="clear" w:color="auto" w:fill="FFFFFF"/>
        </w:rPr>
        <w:t xml:space="preserve"> зарплат</w:t>
      </w:r>
      <w:r w:rsidR="0014443F">
        <w:rPr>
          <w:sz w:val="28"/>
          <w:szCs w:val="28"/>
          <w:shd w:val="clear" w:color="auto" w:fill="FFFFFF"/>
        </w:rPr>
        <w:t>и</w:t>
      </w:r>
      <w:r w:rsidRPr="008330C2">
        <w:rPr>
          <w:sz w:val="28"/>
          <w:szCs w:val="28"/>
          <w:shd w:val="clear" w:color="auto" w:fill="FFFFFF"/>
        </w:rPr>
        <w:t xml:space="preserve"> серед медиків </w:t>
      </w:r>
      <w:r w:rsidR="0014443F">
        <w:rPr>
          <w:sz w:val="28"/>
          <w:szCs w:val="28"/>
          <w:shd w:val="clear" w:color="auto" w:fill="FFFFFF"/>
        </w:rPr>
        <w:t>від</w:t>
      </w:r>
      <w:r w:rsidRPr="008330C2">
        <w:rPr>
          <w:sz w:val="28"/>
          <w:szCs w:val="28"/>
          <w:shd w:val="clear" w:color="auto" w:fill="FFFFFF"/>
        </w:rPr>
        <w:t xml:space="preserve"> початку року критично зросла</w:t>
      </w:r>
      <w:r w:rsidR="0014443F">
        <w:rPr>
          <w:sz w:val="28"/>
          <w:szCs w:val="28"/>
          <w:shd w:val="clear" w:color="auto" w:fill="FFFFFF"/>
        </w:rPr>
        <w:t xml:space="preserve"> </w:t>
      </w:r>
      <w:r w:rsidRPr="008330C2">
        <w:rPr>
          <w:sz w:val="28"/>
          <w:szCs w:val="28"/>
          <w:shd w:val="clear" w:color="auto" w:fill="FFFFFF"/>
        </w:rPr>
        <w:t>– майже в 4 раз</w:t>
      </w:r>
      <w:r>
        <w:rPr>
          <w:sz w:val="28"/>
          <w:szCs w:val="28"/>
          <w:shd w:val="clear" w:color="auto" w:fill="FFFFFF"/>
        </w:rPr>
        <w:t>и</w:t>
      </w:r>
      <w:r w:rsidRPr="008330C2">
        <w:rPr>
          <w:sz w:val="28"/>
          <w:szCs w:val="28"/>
          <w:shd w:val="clear" w:color="auto" w:fill="FFFFFF"/>
        </w:rPr>
        <w:t xml:space="preserve">. За даними </w:t>
      </w:r>
      <w:proofErr w:type="spellStart"/>
      <w:r w:rsidRPr="008330C2">
        <w:rPr>
          <w:sz w:val="28"/>
          <w:szCs w:val="28"/>
          <w:shd w:val="clear" w:color="auto" w:fill="FFFFFF"/>
        </w:rPr>
        <w:t>Держстату</w:t>
      </w:r>
      <w:proofErr w:type="spellEnd"/>
      <w:r w:rsidRPr="008330C2">
        <w:rPr>
          <w:sz w:val="28"/>
          <w:szCs w:val="28"/>
          <w:shd w:val="clear" w:color="auto" w:fill="FFFFFF"/>
        </w:rPr>
        <w:t xml:space="preserve">, станом на 1 серпня 2021 року заборгованість </w:t>
      </w:r>
      <w:r w:rsidR="0014443F">
        <w:rPr>
          <w:sz w:val="28"/>
          <w:szCs w:val="28"/>
          <w:shd w:val="clear" w:color="auto" w:fill="FFFFFF"/>
        </w:rPr>
        <w:t>із</w:t>
      </w:r>
      <w:r w:rsidRPr="008330C2">
        <w:rPr>
          <w:sz w:val="28"/>
          <w:szCs w:val="28"/>
          <w:shd w:val="clear" w:color="auto" w:fill="FFFFFF"/>
        </w:rPr>
        <w:t xml:space="preserve"> зарплат в системі охорони здоров’я та надання соціальної допомоги становила 108,5 </w:t>
      </w:r>
      <w:proofErr w:type="spellStart"/>
      <w:r w:rsidRPr="008330C2">
        <w:rPr>
          <w:sz w:val="28"/>
          <w:szCs w:val="28"/>
          <w:shd w:val="clear" w:color="auto" w:fill="FFFFFF"/>
        </w:rPr>
        <w:t>млн.грн</w:t>
      </w:r>
      <w:proofErr w:type="spellEnd"/>
      <w:r w:rsidRPr="008330C2">
        <w:rPr>
          <w:sz w:val="28"/>
          <w:szCs w:val="28"/>
          <w:shd w:val="clear" w:color="auto" w:fill="FFFFFF"/>
        </w:rPr>
        <w:t>.</w:t>
      </w:r>
      <w:r w:rsidRPr="0038110C">
        <w:rPr>
          <w:rStyle w:val="a9"/>
          <w:b w:val="0"/>
          <w:sz w:val="28"/>
          <w:szCs w:val="28"/>
          <w:shd w:val="clear" w:color="auto" w:fill="FFFFFF"/>
        </w:rPr>
        <w:t xml:space="preserve"> </w:t>
      </w:r>
      <w:r w:rsidRPr="009A33CD">
        <w:rPr>
          <w:rStyle w:val="a9"/>
          <w:b w:val="0"/>
          <w:sz w:val="28"/>
          <w:szCs w:val="28"/>
          <w:shd w:val="clear" w:color="auto" w:fill="FFFFFF"/>
        </w:rPr>
        <w:t>О</w:t>
      </w:r>
      <w:r w:rsidRPr="009A33CD">
        <w:rPr>
          <w:sz w:val="28"/>
          <w:szCs w:val="28"/>
          <w:shd w:val="clear" w:color="auto" w:fill="FFFFFF"/>
        </w:rPr>
        <w:t>бсяг коштів Державного бюджету України, що спрямовується на реалізацію програми медичних гарантій</w:t>
      </w:r>
      <w:r>
        <w:rPr>
          <w:sz w:val="28"/>
          <w:szCs w:val="28"/>
          <w:shd w:val="clear" w:color="auto" w:fill="FFFFFF"/>
        </w:rPr>
        <w:t>,</w:t>
      </w:r>
      <w:r w:rsidRPr="009A33CD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повинен</w:t>
      </w:r>
      <w:r w:rsidRPr="009A33CD">
        <w:rPr>
          <w:sz w:val="28"/>
          <w:szCs w:val="28"/>
          <w:shd w:val="clear" w:color="auto" w:fill="FFFFFF"/>
        </w:rPr>
        <w:t xml:space="preserve"> становити не менше 5% валового внутрішнього продукту України. </w:t>
      </w:r>
    </w:p>
    <w:p w14:paraId="16F6871C" w14:textId="61555D1F" w:rsidR="000B3DE6" w:rsidRPr="009A33CD" w:rsidRDefault="000B3DE6" w:rsidP="000B3DE6">
      <w:pPr>
        <w:ind w:firstLine="426"/>
        <w:jc w:val="both"/>
        <w:rPr>
          <w:sz w:val="28"/>
          <w:szCs w:val="28"/>
          <w:shd w:val="clear" w:color="auto" w:fill="FFFFFF"/>
        </w:rPr>
      </w:pPr>
      <w:r w:rsidRPr="009A33CD">
        <w:rPr>
          <w:sz w:val="28"/>
          <w:szCs w:val="28"/>
          <w:shd w:val="clear" w:color="auto" w:fill="FFFFFF"/>
        </w:rPr>
        <w:t>Ми</w:t>
      </w:r>
      <w:r w:rsidR="00F75A3B">
        <w:rPr>
          <w:sz w:val="28"/>
          <w:szCs w:val="28"/>
          <w:shd w:val="clear" w:color="auto" w:fill="FFFFFF"/>
        </w:rPr>
        <w:t>, депутати Закарпатської обласної ради,</w:t>
      </w:r>
      <w:r w:rsidRPr="009A33CD">
        <w:rPr>
          <w:sz w:val="28"/>
          <w:szCs w:val="28"/>
          <w:shd w:val="clear" w:color="auto" w:fill="FFFFFF"/>
        </w:rPr>
        <w:t xml:space="preserve"> попереджаємо</w:t>
      </w:r>
      <w:r>
        <w:rPr>
          <w:sz w:val="28"/>
          <w:szCs w:val="28"/>
          <w:shd w:val="clear" w:color="auto" w:fill="FFFFFF"/>
        </w:rPr>
        <w:t>:</w:t>
      </w:r>
      <w:r w:rsidRPr="009A33CD">
        <w:rPr>
          <w:sz w:val="28"/>
          <w:szCs w:val="28"/>
          <w:shd w:val="clear" w:color="auto" w:fill="FFFFFF"/>
        </w:rPr>
        <w:t xml:space="preserve"> сьогодні місцеві бюджети порожні. Вони не здатні </w:t>
      </w:r>
      <w:r w:rsidR="004F2622">
        <w:rPr>
          <w:sz w:val="28"/>
          <w:szCs w:val="28"/>
          <w:shd w:val="clear" w:color="auto" w:fill="FFFFFF"/>
        </w:rPr>
        <w:t xml:space="preserve">надавати дотації </w:t>
      </w:r>
      <w:r w:rsidRPr="009A33CD">
        <w:rPr>
          <w:sz w:val="28"/>
          <w:szCs w:val="28"/>
          <w:shd w:val="clear" w:color="auto" w:fill="FFFFFF"/>
        </w:rPr>
        <w:t>т</w:t>
      </w:r>
      <w:r w:rsidR="004F2622">
        <w:rPr>
          <w:sz w:val="28"/>
          <w:szCs w:val="28"/>
          <w:shd w:val="clear" w:color="auto" w:fill="FFFFFF"/>
        </w:rPr>
        <w:t>им</w:t>
      </w:r>
      <w:r w:rsidRPr="009A33CD">
        <w:rPr>
          <w:sz w:val="28"/>
          <w:szCs w:val="28"/>
          <w:shd w:val="clear" w:color="auto" w:fill="FFFFFF"/>
        </w:rPr>
        <w:t xml:space="preserve"> сфер</w:t>
      </w:r>
      <w:r w:rsidR="004F2622">
        <w:rPr>
          <w:sz w:val="28"/>
          <w:szCs w:val="28"/>
          <w:shd w:val="clear" w:color="auto" w:fill="FFFFFF"/>
        </w:rPr>
        <w:t>ам</w:t>
      </w:r>
      <w:r w:rsidRPr="009A33CD">
        <w:rPr>
          <w:sz w:val="28"/>
          <w:szCs w:val="28"/>
          <w:shd w:val="clear" w:color="auto" w:fill="FFFFFF"/>
        </w:rPr>
        <w:t xml:space="preserve">, які </w:t>
      </w:r>
      <w:proofErr w:type="spellStart"/>
      <w:r w:rsidRPr="009A33CD">
        <w:rPr>
          <w:sz w:val="28"/>
          <w:szCs w:val="28"/>
          <w:shd w:val="clear" w:color="auto" w:fill="FFFFFF"/>
        </w:rPr>
        <w:t>недофінансову</w:t>
      </w:r>
      <w:r>
        <w:rPr>
          <w:sz w:val="28"/>
          <w:szCs w:val="28"/>
          <w:shd w:val="clear" w:color="auto" w:fill="FFFFFF"/>
        </w:rPr>
        <w:t>ються</w:t>
      </w:r>
      <w:proofErr w:type="spellEnd"/>
      <w:r>
        <w:rPr>
          <w:sz w:val="28"/>
          <w:szCs w:val="28"/>
          <w:shd w:val="clear" w:color="auto" w:fill="FFFFFF"/>
        </w:rPr>
        <w:t xml:space="preserve"> з Державного бюджету</w:t>
      </w:r>
      <w:r w:rsidRPr="009A33CD">
        <w:rPr>
          <w:sz w:val="28"/>
          <w:szCs w:val="28"/>
          <w:shd w:val="clear" w:color="auto" w:fill="FFFFFF"/>
        </w:rPr>
        <w:t xml:space="preserve">. Місцеві бюджети не зможуть врятувати від скорочення 130 тис. посад медпрацівників. </w:t>
      </w:r>
    </w:p>
    <w:p w14:paraId="54B86E59" w14:textId="77777777" w:rsidR="00F75A3B" w:rsidRDefault="00F75A3B" w:rsidP="00F75A3B">
      <w:pPr>
        <w:ind w:firstLine="426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Зважаючи на </w:t>
      </w:r>
      <w:r w:rsidR="000B3DE6">
        <w:rPr>
          <w:sz w:val="28"/>
          <w:szCs w:val="28"/>
          <w:shd w:val="clear" w:color="auto" w:fill="FFFFFF"/>
        </w:rPr>
        <w:t xml:space="preserve"> викладен</w:t>
      </w:r>
      <w:r>
        <w:rPr>
          <w:sz w:val="28"/>
          <w:szCs w:val="28"/>
          <w:shd w:val="clear" w:color="auto" w:fill="FFFFFF"/>
        </w:rPr>
        <w:t>е</w:t>
      </w:r>
      <w:r w:rsidR="000B3DE6">
        <w:rPr>
          <w:sz w:val="28"/>
          <w:szCs w:val="28"/>
          <w:shd w:val="clear" w:color="auto" w:fill="FFFFFF"/>
        </w:rPr>
        <w:t xml:space="preserve"> вище</w:t>
      </w:r>
      <w:r>
        <w:rPr>
          <w:sz w:val="28"/>
          <w:szCs w:val="28"/>
          <w:shd w:val="clear" w:color="auto" w:fill="FFFFFF"/>
        </w:rPr>
        <w:t>,</w:t>
      </w:r>
      <w:r w:rsidR="000B3DE6">
        <w:rPr>
          <w:sz w:val="28"/>
          <w:szCs w:val="28"/>
          <w:shd w:val="clear" w:color="auto" w:fill="FFFFFF"/>
        </w:rPr>
        <w:t xml:space="preserve"> </w:t>
      </w:r>
      <w:r w:rsidR="000B3DE6" w:rsidRPr="009A33CD">
        <w:rPr>
          <w:sz w:val="28"/>
          <w:szCs w:val="28"/>
          <w:shd w:val="clear" w:color="auto" w:fill="FFFFFF"/>
        </w:rPr>
        <w:t>вимагаєм</w:t>
      </w:r>
      <w:r w:rsidR="000B3DE6">
        <w:rPr>
          <w:sz w:val="28"/>
          <w:szCs w:val="28"/>
          <w:shd w:val="clear" w:color="auto" w:fill="FFFFFF"/>
        </w:rPr>
        <w:t>о:</w:t>
      </w:r>
    </w:p>
    <w:p w14:paraId="4AD621E3" w14:textId="77777777" w:rsidR="00F75A3B" w:rsidRDefault="000B3DE6" w:rsidP="00F75A3B">
      <w:pPr>
        <w:ind w:firstLine="426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негайно погасити заборгованість </w:t>
      </w:r>
      <w:r w:rsidR="00F75A3B">
        <w:rPr>
          <w:sz w:val="28"/>
          <w:szCs w:val="28"/>
          <w:shd w:val="clear" w:color="auto" w:fill="FFFFFF"/>
        </w:rPr>
        <w:t>і</w:t>
      </w:r>
      <w:r>
        <w:rPr>
          <w:sz w:val="28"/>
          <w:szCs w:val="28"/>
          <w:shd w:val="clear" w:color="auto" w:fill="FFFFFF"/>
        </w:rPr>
        <w:t>з виплати заробітної плати медичним працівникам;</w:t>
      </w:r>
    </w:p>
    <w:p w14:paraId="0DE51C2A" w14:textId="77777777" w:rsidR="00F75A3B" w:rsidRDefault="000B3DE6" w:rsidP="00F75A3B">
      <w:pPr>
        <w:ind w:firstLine="426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lastRenderedPageBreak/>
        <w:t>вжити невідкладних заходів для недопущення скорочення посад медичних працівників;</w:t>
      </w:r>
    </w:p>
    <w:p w14:paraId="70C79E16" w14:textId="013FF6A0" w:rsidR="000B3DE6" w:rsidRDefault="000B3DE6" w:rsidP="00F75A3B">
      <w:pPr>
        <w:ind w:firstLine="426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у </w:t>
      </w:r>
      <w:proofErr w:type="spellStart"/>
      <w:r>
        <w:rPr>
          <w:sz w:val="28"/>
          <w:szCs w:val="28"/>
          <w:shd w:val="clear" w:color="auto" w:fill="FFFFFF"/>
        </w:rPr>
        <w:t>проєкті</w:t>
      </w:r>
      <w:proofErr w:type="spellEnd"/>
      <w:r>
        <w:rPr>
          <w:sz w:val="28"/>
          <w:szCs w:val="28"/>
          <w:shd w:val="clear" w:color="auto" w:fill="FFFFFF"/>
        </w:rPr>
        <w:t xml:space="preserve"> Державного бюджету на 2022 рік передбачити  фінансування сфери охорони здоров’я у повному обсязі.</w:t>
      </w:r>
    </w:p>
    <w:p w14:paraId="25FC4A1C" w14:textId="77777777" w:rsidR="00774F9E" w:rsidRDefault="00774F9E" w:rsidP="00842711">
      <w:pPr>
        <w:rPr>
          <w:color w:val="000000"/>
          <w:sz w:val="28"/>
          <w:szCs w:val="28"/>
        </w:rPr>
      </w:pPr>
    </w:p>
    <w:p w14:paraId="6870EAE7" w14:textId="77777777" w:rsidR="00157E80" w:rsidRDefault="00157E80" w:rsidP="00842711">
      <w:pPr>
        <w:pStyle w:val="a6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7F0524E6" w14:textId="77777777" w:rsidR="00157E80" w:rsidRDefault="00157E80" w:rsidP="00842711">
      <w:pPr>
        <w:pStyle w:val="a6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0C23182A" w14:textId="4EF09807" w:rsidR="00157E80" w:rsidRDefault="00842711" w:rsidP="00842711">
      <w:pPr>
        <w:pStyle w:val="a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91ABB">
        <w:rPr>
          <w:rFonts w:ascii="Times New Roman" w:hAnsi="Times New Roman" w:cs="Times New Roman"/>
          <w:b/>
          <w:sz w:val="28"/>
          <w:szCs w:val="28"/>
        </w:rPr>
        <w:t xml:space="preserve">Звернення прийнято на </w:t>
      </w:r>
      <w:r w:rsidR="000B3DE6">
        <w:rPr>
          <w:rFonts w:ascii="Times New Roman" w:hAnsi="Times New Roman" w:cs="Times New Roman"/>
          <w:b/>
          <w:sz w:val="28"/>
          <w:szCs w:val="28"/>
        </w:rPr>
        <w:t>четверт</w:t>
      </w:r>
      <w:r w:rsidR="00157E80">
        <w:rPr>
          <w:rFonts w:ascii="Times New Roman" w:hAnsi="Times New Roman" w:cs="Times New Roman"/>
          <w:b/>
          <w:sz w:val="28"/>
          <w:szCs w:val="28"/>
        </w:rPr>
        <w:t>ій</w:t>
      </w:r>
      <w:r w:rsidRPr="00791ABB">
        <w:rPr>
          <w:rFonts w:ascii="Times New Roman" w:hAnsi="Times New Roman" w:cs="Times New Roman"/>
          <w:b/>
          <w:sz w:val="28"/>
          <w:szCs w:val="28"/>
        </w:rPr>
        <w:t xml:space="preserve"> сесії </w:t>
      </w:r>
    </w:p>
    <w:p w14:paraId="3E43F9E0" w14:textId="23EB1220" w:rsidR="00842711" w:rsidRDefault="00842711" w:rsidP="00842711">
      <w:pPr>
        <w:pStyle w:val="a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91ABB">
        <w:rPr>
          <w:rFonts w:ascii="Times New Roman" w:hAnsi="Times New Roman" w:cs="Times New Roman"/>
          <w:b/>
          <w:sz w:val="28"/>
          <w:szCs w:val="28"/>
        </w:rPr>
        <w:t>обласної ради VІІІ скликання</w:t>
      </w:r>
    </w:p>
    <w:p w14:paraId="50D5C996" w14:textId="77777777" w:rsidR="00842711" w:rsidRPr="00791ABB" w:rsidRDefault="00842711" w:rsidP="00842711">
      <w:pPr>
        <w:pStyle w:val="a6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4A356B6" w14:textId="77777777" w:rsidR="00842711" w:rsidRDefault="00842711" w:rsidP="00842711">
      <w:pPr>
        <w:pStyle w:val="a6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791ABB">
        <w:rPr>
          <w:rFonts w:ascii="Times New Roman" w:hAnsi="Times New Roman" w:cs="Times New Roman"/>
          <w:b/>
          <w:sz w:val="28"/>
          <w:szCs w:val="28"/>
        </w:rPr>
        <w:t>Депутати Закарпатської  обласної  ради  VІІІ  скликання</w:t>
      </w:r>
    </w:p>
    <w:p w14:paraId="79424813" w14:textId="77777777" w:rsidR="00C74324" w:rsidRDefault="00C74324" w:rsidP="004A703A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74324" w:rsidSect="000B3DE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3578F6"/>
    <w:multiLevelType w:val="hybridMultilevel"/>
    <w:tmpl w:val="7668DA44"/>
    <w:lvl w:ilvl="0" w:tplc="4BC09BB2">
      <w:start w:val="9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6CA961C1"/>
    <w:multiLevelType w:val="hybridMultilevel"/>
    <w:tmpl w:val="FF5E6930"/>
    <w:lvl w:ilvl="0" w:tplc="FCEC9A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42711"/>
    <w:rsid w:val="000415E9"/>
    <w:rsid w:val="000B2F6D"/>
    <w:rsid w:val="000B3DE6"/>
    <w:rsid w:val="0014443F"/>
    <w:rsid w:val="00157E80"/>
    <w:rsid w:val="00176FE8"/>
    <w:rsid w:val="0021321B"/>
    <w:rsid w:val="00231E8E"/>
    <w:rsid w:val="002429CB"/>
    <w:rsid w:val="00254CB4"/>
    <w:rsid w:val="0026025A"/>
    <w:rsid w:val="002C668B"/>
    <w:rsid w:val="002D356C"/>
    <w:rsid w:val="002E20F2"/>
    <w:rsid w:val="00300F99"/>
    <w:rsid w:val="00391E6D"/>
    <w:rsid w:val="003E0A25"/>
    <w:rsid w:val="003E6643"/>
    <w:rsid w:val="004A703A"/>
    <w:rsid w:val="004F2622"/>
    <w:rsid w:val="005139D6"/>
    <w:rsid w:val="0059027A"/>
    <w:rsid w:val="005F6E56"/>
    <w:rsid w:val="00675B58"/>
    <w:rsid w:val="00691351"/>
    <w:rsid w:val="00695512"/>
    <w:rsid w:val="006B4231"/>
    <w:rsid w:val="00741106"/>
    <w:rsid w:val="00774F9E"/>
    <w:rsid w:val="00783BE5"/>
    <w:rsid w:val="007F556E"/>
    <w:rsid w:val="00842711"/>
    <w:rsid w:val="008B3953"/>
    <w:rsid w:val="00957B42"/>
    <w:rsid w:val="00981627"/>
    <w:rsid w:val="00AB44AD"/>
    <w:rsid w:val="00AB7D1F"/>
    <w:rsid w:val="00AC182A"/>
    <w:rsid w:val="00AD5B16"/>
    <w:rsid w:val="00B75141"/>
    <w:rsid w:val="00B75CAC"/>
    <w:rsid w:val="00BB3EEA"/>
    <w:rsid w:val="00BD0F31"/>
    <w:rsid w:val="00BE50DC"/>
    <w:rsid w:val="00C31F43"/>
    <w:rsid w:val="00C74324"/>
    <w:rsid w:val="00CD1614"/>
    <w:rsid w:val="00CE3A07"/>
    <w:rsid w:val="00D05643"/>
    <w:rsid w:val="00D058D1"/>
    <w:rsid w:val="00D24249"/>
    <w:rsid w:val="00D253F8"/>
    <w:rsid w:val="00D7296D"/>
    <w:rsid w:val="00DE3EE6"/>
    <w:rsid w:val="00EC3315"/>
    <w:rsid w:val="00EC4B1E"/>
    <w:rsid w:val="00EC556A"/>
    <w:rsid w:val="00F36B86"/>
    <w:rsid w:val="00F67478"/>
    <w:rsid w:val="00F75A3B"/>
    <w:rsid w:val="00FA7B68"/>
    <w:rsid w:val="00FE4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AA29F"/>
  <w15:docId w15:val="{759E2DF1-59ED-0A40-9BF5-1EB7C690B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42711"/>
    <w:pPr>
      <w:ind w:firstLine="720"/>
      <w:jc w:val="both"/>
    </w:pPr>
    <w:rPr>
      <w:sz w:val="28"/>
      <w:szCs w:val="20"/>
    </w:rPr>
  </w:style>
  <w:style w:type="character" w:customStyle="1" w:styleId="a4">
    <w:name w:val="Основний текст з відступом Знак"/>
    <w:basedOn w:val="a0"/>
    <w:link w:val="a3"/>
    <w:rsid w:val="0084271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Body Text Indent 2"/>
    <w:basedOn w:val="a"/>
    <w:link w:val="20"/>
    <w:rsid w:val="00842711"/>
    <w:pPr>
      <w:ind w:firstLine="708"/>
    </w:pPr>
    <w:rPr>
      <w:sz w:val="28"/>
    </w:rPr>
  </w:style>
  <w:style w:type="character" w:customStyle="1" w:styleId="20">
    <w:name w:val="Основний текст з відступом 2 Знак"/>
    <w:basedOn w:val="a0"/>
    <w:link w:val="2"/>
    <w:rsid w:val="008427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842711"/>
    <w:pPr>
      <w:ind w:left="720"/>
      <w:contextualSpacing/>
    </w:pPr>
  </w:style>
  <w:style w:type="paragraph" w:styleId="a6">
    <w:name w:val="No Spacing"/>
    <w:uiPriority w:val="1"/>
    <w:qFormat/>
    <w:rsid w:val="00842711"/>
    <w:pPr>
      <w:spacing w:after="0" w:line="240" w:lineRule="auto"/>
    </w:pPr>
    <w:rPr>
      <w:lang w:val="uk-UA"/>
    </w:rPr>
  </w:style>
  <w:style w:type="paragraph" w:customStyle="1" w:styleId="4">
    <w:name w:val="заголовок 4"/>
    <w:basedOn w:val="a"/>
    <w:next w:val="a"/>
    <w:rsid w:val="00F67478"/>
    <w:pPr>
      <w:keepNext/>
      <w:autoSpaceDE w:val="0"/>
      <w:autoSpaceDN w:val="0"/>
      <w:ind w:firstLine="1701"/>
      <w:jc w:val="both"/>
    </w:pPr>
    <w:rPr>
      <w:rFonts w:ascii="Bookman Old Style" w:hAnsi="Bookman Old Style"/>
      <w:sz w:val="27"/>
      <w:szCs w:val="27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21321B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1321B"/>
    <w:rPr>
      <w:rFonts w:ascii="Segoe UI" w:eastAsia="Times New Roman" w:hAnsi="Segoe UI" w:cs="Segoe UI"/>
      <w:sz w:val="18"/>
      <w:szCs w:val="18"/>
      <w:lang w:val="uk-UA" w:eastAsia="ru-RU"/>
    </w:rPr>
  </w:style>
  <w:style w:type="character" w:styleId="a9">
    <w:name w:val="Strong"/>
    <w:basedOn w:val="a0"/>
    <w:uiPriority w:val="22"/>
    <w:qFormat/>
    <w:rsid w:val="00C31F43"/>
    <w:rPr>
      <w:b/>
      <w:bCs/>
    </w:rPr>
  </w:style>
  <w:style w:type="character" w:styleId="aa">
    <w:name w:val="Emphasis"/>
    <w:basedOn w:val="a0"/>
    <w:uiPriority w:val="20"/>
    <w:qFormat/>
    <w:rsid w:val="00FE4E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3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2E824-C8D5-40F7-802D-0610A0E90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2300</Words>
  <Characters>1311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MytrovkaA</cp:lastModifiedBy>
  <cp:revision>11</cp:revision>
  <cp:lastPrinted>2021-09-08T10:43:00Z</cp:lastPrinted>
  <dcterms:created xsi:type="dcterms:W3CDTF">2021-09-08T10:45:00Z</dcterms:created>
  <dcterms:modified xsi:type="dcterms:W3CDTF">2021-10-12T08:28:00Z</dcterms:modified>
</cp:coreProperties>
</file>